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A0" w:rsidRDefault="008C1BA0" w:rsidP="008C1BA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8C1BA0" w:rsidRPr="008B4022" w:rsidRDefault="008C1BA0" w:rsidP="008C1BA0">
      <w:pPr>
        <w:pStyle w:val="SemEspaamento"/>
        <w:jc w:val="center"/>
        <w:rPr>
          <w:rFonts w:cs="Tahoma"/>
          <w:sz w:val="18"/>
          <w:szCs w:val="18"/>
        </w:rPr>
      </w:pPr>
      <w:r w:rsidRPr="008B4022">
        <w:rPr>
          <w:rFonts w:cs="Tahoma"/>
          <w:b/>
          <w:sz w:val="18"/>
          <w:szCs w:val="18"/>
          <w:u w:val="single"/>
        </w:rPr>
        <w:t xml:space="preserve">PROCESSO LICITATÓRIO MODALIDADE </w:t>
      </w:r>
      <w:r>
        <w:rPr>
          <w:rFonts w:cs="Tahoma"/>
          <w:b/>
          <w:sz w:val="18"/>
          <w:szCs w:val="18"/>
          <w:u w:val="single"/>
        </w:rPr>
        <w:t>INEXIGIBILIDADE DE LICITAÇÃO Nº. 01</w:t>
      </w:r>
      <w:r>
        <w:rPr>
          <w:rFonts w:cs="Tahoma"/>
          <w:b/>
          <w:sz w:val="18"/>
          <w:szCs w:val="18"/>
          <w:u w:val="single"/>
        </w:rPr>
        <w:t>9</w:t>
      </w:r>
      <w:r>
        <w:rPr>
          <w:rFonts w:cs="Tahoma"/>
          <w:b/>
          <w:sz w:val="18"/>
          <w:szCs w:val="18"/>
          <w:u w:val="single"/>
        </w:rPr>
        <w:t>/2017</w:t>
      </w:r>
      <w:r w:rsidRPr="008B4022">
        <w:rPr>
          <w:rFonts w:cs="Tahoma"/>
          <w:b/>
          <w:sz w:val="18"/>
          <w:szCs w:val="18"/>
          <w:u w:val="single"/>
        </w:rPr>
        <w:t>.</w:t>
      </w:r>
      <w:r w:rsidRPr="008B4022">
        <w:rPr>
          <w:rFonts w:cs="Tahoma"/>
          <w:sz w:val="18"/>
          <w:szCs w:val="18"/>
        </w:rPr>
        <w:t xml:space="preserve">  </w:t>
      </w:r>
    </w:p>
    <w:p w:rsidR="008C1BA0" w:rsidRPr="007A44B8" w:rsidRDefault="008C1BA0" w:rsidP="008C1BA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53295A">
        <w:rPr>
          <w:rFonts w:asciiTheme="minorHAnsi" w:hAnsiTheme="minorHAnsi" w:cstheme="minorHAnsi"/>
          <w:sz w:val="18"/>
          <w:szCs w:val="18"/>
        </w:rPr>
        <w:t>A Prefeitura Municipal de Ribeirão do Pinhal – Paraná</w:t>
      </w:r>
      <w:proofErr w:type="gramStart"/>
      <w:r w:rsidRPr="0053295A">
        <w:rPr>
          <w:rFonts w:asciiTheme="minorHAnsi" w:hAnsiTheme="minorHAnsi" w:cstheme="minorHAnsi"/>
          <w:sz w:val="18"/>
          <w:szCs w:val="18"/>
        </w:rPr>
        <w:t>, comunica</w:t>
      </w:r>
      <w:proofErr w:type="gramEnd"/>
      <w:r w:rsidRPr="0053295A">
        <w:rPr>
          <w:rFonts w:asciiTheme="minorHAnsi" w:hAnsiTheme="minorHAnsi" w:cstheme="minorHAnsi"/>
          <w:sz w:val="18"/>
          <w:szCs w:val="18"/>
        </w:rPr>
        <w:t xml:space="preserve"> a quem possa interessar que o processo licitatório na modalidade </w:t>
      </w:r>
      <w:r w:rsidRPr="0053295A">
        <w:rPr>
          <w:rFonts w:asciiTheme="minorHAnsi" w:hAnsiTheme="minorHAnsi" w:cstheme="minorHAnsi"/>
          <w:b/>
          <w:sz w:val="18"/>
          <w:szCs w:val="18"/>
        </w:rPr>
        <w:t>INEXIGIBILIDADE</w:t>
      </w:r>
      <w:r w:rsidRPr="0053295A">
        <w:rPr>
          <w:rFonts w:asciiTheme="minorHAnsi" w:hAnsiTheme="minorHAnsi" w:cstheme="minorHAnsi"/>
          <w:sz w:val="18"/>
          <w:szCs w:val="18"/>
        </w:rPr>
        <w:t xml:space="preserve">, visando </w:t>
      </w:r>
      <w:r w:rsidRPr="0053295A">
        <w:rPr>
          <w:rFonts w:cstheme="minorHAnsi"/>
          <w:sz w:val="18"/>
          <w:szCs w:val="18"/>
        </w:rPr>
        <w:t xml:space="preserve">Contratação de </w:t>
      </w:r>
      <w:bookmarkStart w:id="0" w:name="_GoBack"/>
      <w:r w:rsidR="002770D6">
        <w:rPr>
          <w:rFonts w:cstheme="minorHAnsi"/>
          <w:sz w:val="18"/>
          <w:szCs w:val="18"/>
        </w:rPr>
        <w:t xml:space="preserve">palestrante para orientação na implantação do </w:t>
      </w:r>
      <w:bookmarkEnd w:id="0"/>
      <w:r>
        <w:rPr>
          <w:rFonts w:cstheme="minorHAnsi"/>
          <w:sz w:val="18"/>
          <w:szCs w:val="18"/>
        </w:rPr>
        <w:t>Projeto Família Acolhedora</w:t>
      </w:r>
      <w:r w:rsidRPr="0053295A">
        <w:rPr>
          <w:rFonts w:cstheme="minorHAnsi"/>
          <w:sz w:val="18"/>
          <w:szCs w:val="18"/>
        </w:rPr>
        <w:t xml:space="preserve">, conforme solicitação da Secretaria de </w:t>
      </w:r>
      <w:r>
        <w:rPr>
          <w:rFonts w:cstheme="minorHAnsi"/>
          <w:sz w:val="18"/>
          <w:szCs w:val="18"/>
        </w:rPr>
        <w:t>Assistência Social</w:t>
      </w:r>
      <w:r w:rsidRPr="0053295A">
        <w:rPr>
          <w:rFonts w:asciiTheme="minorHAnsi" w:hAnsiTheme="minorHAnsi" w:cstheme="minorHAnsi"/>
          <w:sz w:val="18"/>
          <w:szCs w:val="18"/>
        </w:rPr>
        <w:t>, teve como vencedor</w:t>
      </w:r>
      <w:r w:rsidRPr="007A44B8">
        <w:rPr>
          <w:rFonts w:asciiTheme="minorHAnsi" w:hAnsiTheme="minorHAnsi" w:cstheme="minorHAnsi"/>
          <w:sz w:val="18"/>
          <w:szCs w:val="18"/>
        </w:rPr>
        <w:t xml:space="preserve"> a empresa abaixo especificada: </w:t>
      </w:r>
    </w:p>
    <w:tbl>
      <w:tblPr>
        <w:tblStyle w:val="Tabelacomgrade"/>
        <w:tblW w:w="9039" w:type="dxa"/>
        <w:tblLayout w:type="fixed"/>
        <w:tblLook w:val="01E0" w:firstRow="1" w:lastRow="1" w:firstColumn="1" w:lastColumn="1" w:noHBand="0" w:noVBand="0"/>
      </w:tblPr>
      <w:tblGrid>
        <w:gridCol w:w="675"/>
        <w:gridCol w:w="4536"/>
        <w:gridCol w:w="2410"/>
        <w:gridCol w:w="1418"/>
      </w:tblGrid>
      <w:tr w:rsidR="008C1BA0" w:rsidRPr="007A44B8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A0" w:rsidRPr="007A44B8" w:rsidRDefault="008C1BA0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A0" w:rsidRPr="007A44B8" w:rsidRDefault="008C1BA0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BA0" w:rsidRPr="007A44B8" w:rsidRDefault="008C1BA0" w:rsidP="008C1BA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0" w:rsidRPr="007A44B8" w:rsidRDefault="008C1BA0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A44B8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</w:tr>
      <w:tr w:rsidR="008C1BA0" w:rsidRPr="002770D6" w:rsidTr="005606E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0" w:rsidRPr="002770D6" w:rsidRDefault="008C1BA0" w:rsidP="005606E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770D6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0" w:rsidRPr="002770D6" w:rsidRDefault="008C1BA0" w:rsidP="005606E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70D6">
              <w:rPr>
                <w:rFonts w:asciiTheme="minorHAnsi" w:hAnsiTheme="minorHAnsi" w:cstheme="minorHAnsi"/>
                <w:sz w:val="18"/>
                <w:szCs w:val="18"/>
              </w:rPr>
              <w:t>NEUSA ELI FIGUEREDO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0" w:rsidRPr="002770D6" w:rsidRDefault="008C1BA0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70D6">
              <w:rPr>
                <w:rFonts w:asciiTheme="minorHAnsi" w:hAnsiTheme="minorHAnsi" w:cstheme="minorHAnsi"/>
                <w:sz w:val="18"/>
                <w:szCs w:val="18"/>
              </w:rPr>
              <w:t>913.250.219-20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BA0" w:rsidRPr="002770D6" w:rsidRDefault="008C1BA0" w:rsidP="005606EB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770D6">
              <w:rPr>
                <w:rFonts w:asciiTheme="minorHAnsi" w:hAnsiTheme="minorHAnsi" w:cstheme="minorHAnsi"/>
                <w:sz w:val="18"/>
                <w:szCs w:val="18"/>
              </w:rPr>
              <w:t>1.600,00</w:t>
            </w:r>
          </w:p>
        </w:tc>
      </w:tr>
    </w:tbl>
    <w:p w:rsidR="008C1BA0" w:rsidRPr="007A44B8" w:rsidRDefault="008C1BA0" w:rsidP="008C1BA0">
      <w:pPr>
        <w:pStyle w:val="SemEspaamen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PARA AQUISIÇÃO/CONTRATAÇÃO: </w:t>
      </w:r>
      <w:r w:rsidRPr="007A44B8">
        <w:rPr>
          <w:rFonts w:asciiTheme="minorHAnsi" w:hAnsiTheme="minorHAnsi" w:cstheme="minorHAnsi"/>
          <w:sz w:val="18"/>
          <w:szCs w:val="18"/>
        </w:rPr>
        <w:t>Conforme ofício d</w:t>
      </w:r>
      <w:r w:rsidR="002770D6">
        <w:rPr>
          <w:rFonts w:asciiTheme="minorHAnsi" w:hAnsiTheme="minorHAnsi" w:cstheme="minorHAnsi"/>
          <w:sz w:val="18"/>
          <w:szCs w:val="18"/>
        </w:rPr>
        <w:t>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A44B8">
        <w:rPr>
          <w:rFonts w:asciiTheme="minorHAnsi" w:hAnsiTheme="minorHAnsi" w:cstheme="minorHAnsi"/>
          <w:sz w:val="18"/>
          <w:szCs w:val="18"/>
        </w:rPr>
        <w:t xml:space="preserve">senhor </w:t>
      </w:r>
      <w:r w:rsidR="002770D6">
        <w:rPr>
          <w:rFonts w:asciiTheme="minorHAnsi" w:hAnsiTheme="minorHAnsi" w:cstheme="minorHAnsi"/>
          <w:sz w:val="18"/>
          <w:szCs w:val="18"/>
        </w:rPr>
        <w:t xml:space="preserve">Carlos </w:t>
      </w:r>
      <w:proofErr w:type="spellStart"/>
      <w:r w:rsidR="002770D6">
        <w:rPr>
          <w:rFonts w:asciiTheme="minorHAnsi" w:hAnsiTheme="minorHAnsi" w:cstheme="minorHAnsi"/>
          <w:sz w:val="18"/>
          <w:szCs w:val="18"/>
        </w:rPr>
        <w:t>A.Braz</w:t>
      </w:r>
      <w:proofErr w:type="spellEnd"/>
      <w:r w:rsidRPr="007A44B8">
        <w:rPr>
          <w:rFonts w:asciiTheme="minorHAnsi" w:hAnsiTheme="minorHAnsi" w:cstheme="minorHAnsi"/>
          <w:sz w:val="18"/>
          <w:szCs w:val="18"/>
        </w:rPr>
        <w:t xml:space="preserve">.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JUSTIFICATIVA DA ESCOLHA DO FORNECEDOR: </w:t>
      </w:r>
      <w:r w:rsidRPr="007A44B8">
        <w:rPr>
          <w:rFonts w:asciiTheme="minorHAnsi" w:hAnsiTheme="minorHAnsi" w:cstheme="minorHAnsi"/>
          <w:sz w:val="18"/>
          <w:szCs w:val="18"/>
        </w:rPr>
        <w:t>ARTIGO 25</w:t>
      </w:r>
      <w:r>
        <w:rPr>
          <w:rFonts w:asciiTheme="minorHAnsi" w:hAnsiTheme="minorHAnsi" w:cstheme="minorHAnsi"/>
          <w:sz w:val="18"/>
          <w:szCs w:val="18"/>
        </w:rPr>
        <w:t xml:space="preserve"> II</w:t>
      </w:r>
      <w:r w:rsidRPr="007A44B8">
        <w:rPr>
          <w:rFonts w:asciiTheme="minorHAnsi" w:hAnsiTheme="minorHAnsi" w:cstheme="minorHAnsi"/>
          <w:sz w:val="18"/>
          <w:szCs w:val="18"/>
        </w:rPr>
        <w:t xml:space="preserve">, - 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PARECER JURÍDICO: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ALYSSON HENRIQUE VENÂNCIO ROCHA – </w:t>
      </w:r>
      <w:r>
        <w:rPr>
          <w:rFonts w:asciiTheme="minorHAnsi" w:hAnsiTheme="minorHAnsi" w:cstheme="minorHAnsi"/>
          <w:sz w:val="18"/>
          <w:szCs w:val="18"/>
        </w:rPr>
        <w:t>27/06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 xml:space="preserve">- HOMOLOGAÇÃO: </w:t>
      </w:r>
      <w:r w:rsidRPr="007A44B8">
        <w:rPr>
          <w:rFonts w:asciiTheme="minorHAnsi" w:hAnsiTheme="minorHAnsi" w:cstheme="minorHAnsi"/>
          <w:sz w:val="18"/>
          <w:szCs w:val="18"/>
        </w:rPr>
        <w:t xml:space="preserve">WAGNER LUIZ OLIVEIRA MARTINS – </w:t>
      </w:r>
      <w:r>
        <w:rPr>
          <w:rFonts w:asciiTheme="minorHAnsi" w:hAnsiTheme="minorHAnsi" w:cstheme="minorHAnsi"/>
          <w:sz w:val="18"/>
          <w:szCs w:val="18"/>
        </w:rPr>
        <w:t>28/06</w:t>
      </w:r>
      <w:r w:rsidRPr="007A44B8">
        <w:rPr>
          <w:rFonts w:asciiTheme="minorHAnsi" w:hAnsiTheme="minorHAnsi" w:cstheme="minorHAnsi"/>
          <w:sz w:val="18"/>
          <w:szCs w:val="18"/>
        </w:rPr>
        <w:t>/17</w:t>
      </w:r>
      <w:r w:rsidRPr="007A44B8">
        <w:rPr>
          <w:rFonts w:asciiTheme="minorHAnsi" w:hAnsiTheme="minorHAnsi" w:cstheme="minorHAnsi"/>
          <w:b/>
          <w:sz w:val="18"/>
          <w:szCs w:val="18"/>
        </w:rPr>
        <w:t>.</w:t>
      </w:r>
    </w:p>
    <w:p w:rsidR="008C1BA0" w:rsidRPr="008439C1" w:rsidRDefault="008C1BA0" w:rsidP="008C1BA0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proofErr w:type="spellStart"/>
      <w:r w:rsidRPr="008439C1">
        <w:rPr>
          <w:rFonts w:asciiTheme="minorHAnsi" w:hAnsiTheme="minorHAnsi" w:cstheme="minorHAnsi"/>
          <w:sz w:val="18"/>
          <w:szCs w:val="18"/>
        </w:rPr>
        <w:t>Fayçal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Melhem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8439C1">
        <w:rPr>
          <w:rFonts w:asciiTheme="minorHAnsi" w:hAnsiTheme="minorHAnsi" w:cstheme="minorHAnsi"/>
          <w:sz w:val="18"/>
          <w:szCs w:val="18"/>
        </w:rPr>
        <w:t>Chamma</w:t>
      </w:r>
      <w:proofErr w:type="spellEnd"/>
      <w:r w:rsidRPr="008439C1">
        <w:rPr>
          <w:rFonts w:asciiTheme="minorHAnsi" w:hAnsiTheme="minorHAnsi" w:cstheme="minorHAnsi"/>
          <w:sz w:val="18"/>
          <w:szCs w:val="18"/>
        </w:rPr>
        <w:t xml:space="preserve"> Junior</w:t>
      </w:r>
    </w:p>
    <w:p w:rsidR="008C1BA0" w:rsidRPr="008439C1" w:rsidRDefault="008C1BA0" w:rsidP="008C1BA0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8439C1">
        <w:rPr>
          <w:rFonts w:asciiTheme="minorHAnsi" w:hAnsiTheme="minorHAnsi" w:cstheme="minorHAnsi"/>
          <w:sz w:val="18"/>
          <w:szCs w:val="18"/>
        </w:rPr>
        <w:t>PRESIDENTE CPL.</w:t>
      </w:r>
    </w:p>
    <w:p w:rsidR="008C1BA0" w:rsidRPr="004E510B" w:rsidRDefault="008C1BA0" w:rsidP="008C1BA0">
      <w:pPr>
        <w:pStyle w:val="SemEspaamento"/>
        <w:jc w:val="both"/>
        <w:rPr>
          <w:sz w:val="18"/>
          <w:szCs w:val="18"/>
        </w:rPr>
      </w:pPr>
    </w:p>
    <w:p w:rsidR="008C1BA0" w:rsidRPr="00AC6EA5" w:rsidRDefault="008C1BA0" w:rsidP="008C1BA0">
      <w:pPr>
        <w:pStyle w:val="SemEspaamento"/>
        <w:jc w:val="both"/>
        <w:rPr>
          <w:sz w:val="18"/>
          <w:szCs w:val="18"/>
        </w:rPr>
      </w:pPr>
    </w:p>
    <w:p w:rsidR="008C1BA0" w:rsidRPr="00AC6EA5" w:rsidRDefault="008C1BA0" w:rsidP="008C1BA0">
      <w:pPr>
        <w:pStyle w:val="SemEspaamento"/>
        <w:rPr>
          <w:sz w:val="18"/>
          <w:szCs w:val="18"/>
        </w:rPr>
      </w:pPr>
    </w:p>
    <w:p w:rsidR="008C1BA0" w:rsidRPr="00AC6EA5" w:rsidRDefault="008C1BA0" w:rsidP="008C1BA0">
      <w:pPr>
        <w:pStyle w:val="SemEspaamento"/>
        <w:rPr>
          <w:sz w:val="18"/>
          <w:szCs w:val="18"/>
        </w:rPr>
      </w:pPr>
    </w:p>
    <w:p w:rsidR="008C1BA0" w:rsidRPr="00AC6EA5" w:rsidRDefault="008C1BA0" w:rsidP="008C1BA0">
      <w:pPr>
        <w:pStyle w:val="SemEspaamento"/>
        <w:rPr>
          <w:sz w:val="18"/>
          <w:szCs w:val="18"/>
        </w:rPr>
      </w:pPr>
    </w:p>
    <w:p w:rsidR="008C1BA0" w:rsidRPr="00AC6EA5" w:rsidRDefault="008C1BA0" w:rsidP="008C1BA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C1BA0" w:rsidRPr="003B2D84" w:rsidRDefault="008C1BA0" w:rsidP="008C1BA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8C1BA0" w:rsidRPr="003B2D84" w:rsidRDefault="008C1BA0" w:rsidP="008C1BA0">
      <w:pPr>
        <w:rPr>
          <w:sz w:val="18"/>
          <w:szCs w:val="18"/>
        </w:rPr>
      </w:pPr>
    </w:p>
    <w:p w:rsidR="008C1BA0" w:rsidRPr="003B2D84" w:rsidRDefault="008C1BA0" w:rsidP="008C1BA0">
      <w:pPr>
        <w:rPr>
          <w:sz w:val="18"/>
          <w:szCs w:val="18"/>
        </w:rPr>
      </w:pPr>
    </w:p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8C1BA0" w:rsidRDefault="008C1BA0" w:rsidP="008C1BA0"/>
    <w:p w:rsidR="006A5F97" w:rsidRDefault="006A5F97"/>
    <w:sectPr w:rsidR="006A5F97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B176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B176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B176B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B176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58CE9CA" wp14:editId="19F1DCF3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4B176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B176B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D0"/>
    <w:rsid w:val="002770D6"/>
    <w:rsid w:val="004B176B"/>
    <w:rsid w:val="006A5F97"/>
    <w:rsid w:val="008C1BA0"/>
    <w:rsid w:val="00B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A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1B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1B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C1B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1B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C1BA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C1BA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C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C1BA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A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C1B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C1BA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C1BA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C1BA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C1BA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C1BA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8C1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8C1B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2017-09-14T17:23:00Z</dcterms:created>
  <dcterms:modified xsi:type="dcterms:W3CDTF">2017-09-14T17:53:00Z</dcterms:modified>
</cp:coreProperties>
</file>